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</w:t>
      </w:r>
    </w:p>
    <w:p w:rsidR="00000000" w:rsidDel="00000000" w:rsidP="00000000" w:rsidRDefault="00000000" w:rsidRPr="00000000" w14:paraId="00000002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PROTOKÓŁ ZDAWCZO-ODBIORCZY</w:t>
      </w:r>
    </w:p>
    <w:p w:rsidR="00000000" w:rsidDel="00000000" w:rsidP="00000000" w:rsidRDefault="00000000" w:rsidRPr="00000000" w14:paraId="00000003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 …….….. z wykonania usługi przeprowadzenia dwóch badań metodą CAPI oraz CAWI  realizowanych w ramach projektu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„Polskie Generalne Studium Wyborcze (PGSW) 2023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” o numerze 2022/45/B/HS5/03493 finansowanego przez Narodowe Centrum Nauki.</w:t>
      </w:r>
    </w:p>
    <w:p w:rsidR="00000000" w:rsidDel="00000000" w:rsidP="00000000" w:rsidRDefault="00000000" w:rsidRPr="00000000" w14:paraId="00000006">
      <w:pPr>
        <w:ind w:left="0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9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C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D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F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 których mowa w umowie, przeprowadzenia: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spacing w:after="240" w:before="240" w:lineRule="auto"/>
        <w:ind w:left="720" w:right="59" w:hanging="360"/>
        <w:rPr>
          <w:rFonts w:ascii="Calibri" w:cs="Calibri" w:eastAsia="Calibri" w:hAnsi="Calibri"/>
          <w:b w:val="1"/>
          <w:color w:val="222222"/>
        </w:rPr>
      </w:pPr>
      <w:bookmarkStart w:colFirst="0" w:colLast="0" w:name="_heading=h.3znysh7" w:id="0"/>
      <w:bookmarkEnd w:id="0"/>
      <w:r w:rsidDel="00000000" w:rsidR="00000000" w:rsidRPr="00000000">
        <w:rPr>
          <w:rFonts w:ascii="Calibri" w:cs="Calibri" w:eastAsia="Calibri" w:hAnsi="Calibri"/>
          <w:b w:val="1"/>
          <w:color w:val="222222"/>
          <w:sz w:val="24"/>
          <w:szCs w:val="24"/>
          <w:rtl w:val="0"/>
        </w:rPr>
        <w:t xml:space="preserve">badania CAPI ( badanie I) oraz badania CAWI (badanie II)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left="0" w:right="59" w:firstLine="0"/>
        <w:jc w:val="both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E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 ………..</w:t>
      </w:r>
    </w:p>
    <w:p w:rsidR="00000000" w:rsidDel="00000000" w:rsidP="00000000" w:rsidRDefault="00000000" w:rsidRPr="00000000" w14:paraId="0000001F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20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23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jc w:val="right"/>
      <w:rPr>
        <w:rFonts w:ascii="Calibri" w:cs="Calibri" w:eastAsia="Calibri" w:hAnsi="Calibri"/>
        <w:b w:val="1"/>
        <w:sz w:val="20"/>
        <w:szCs w:val="20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Załącznik nr 4 Wzór Protokołu zdawczo-odbiorczego</w:t>
    </w:r>
    <w:r w:rsidDel="00000000" w:rsidR="00000000" w:rsidRPr="00000000">
      <w:rPr>
        <w:rFonts w:ascii="Calibri" w:cs="Calibri" w:eastAsia="Calibri" w:hAnsi="Calibri"/>
        <w:b w:val="1"/>
        <w:sz w:val="20"/>
        <w:szCs w:val="20"/>
        <w:rtl w:val="0"/>
      </w:rPr>
      <w:t xml:space="preserve">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-666748</wp:posOffset>
          </wp:positionH>
          <wp:positionV relativeFrom="paragraph">
            <wp:posOffset>-133348</wp:posOffset>
          </wp:positionV>
          <wp:extent cx="2035810" cy="604520"/>
          <wp:effectExtent b="0" l="0" r="0" t="0"/>
          <wp:wrapNone/>
          <wp:docPr descr="https://lh5.googleusercontent.com/Qeon62hJxpRygJIt3plpaLdS_zHlfZn6Y4eUY3y-UrHpjy8SMACwiIBX8VAVYR_nK4jUkrEPQitC7IywJgEaIfs5nrvqcOKX34beUXqCXayRFLJc7t8B5fbUpSELmQ=s0" id="2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35810" cy="60452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5">
    <w:pPr>
      <w:jc w:val="right"/>
      <w:rPr>
        <w:rFonts w:ascii="Calibri" w:cs="Calibri" w:eastAsia="Calibri" w:hAnsi="Calibri"/>
        <w:b w:val="1"/>
        <w:sz w:val="20"/>
        <w:szCs w:val="20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do Zapytania Ofertowego</w:t>
    </w:r>
    <w:r w:rsidDel="00000000" w:rsidR="00000000" w:rsidRPr="00000000">
      <w:rPr>
        <w:rFonts w:ascii="Calibri" w:cs="Calibri" w:eastAsia="Calibri" w:hAnsi="Calibri"/>
        <w:b w:val="1"/>
        <w:sz w:val="20"/>
        <w:szCs w:val="20"/>
        <w:rtl w:val="0"/>
      </w:rPr>
      <w:t xml:space="preserve"> nr 07/DBN/06/2023</w:t>
    </w:r>
  </w:p>
  <w:p w:rsidR="00000000" w:rsidDel="00000000" w:rsidP="00000000" w:rsidRDefault="00000000" w:rsidRPr="00000000" w14:paraId="00000026">
    <w:pPr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gCpTbD16JjILinR74z9jDdU8lA==">CgMxLjAyCWguM3pueXNoNzgAciExTTE1Y1pyd2duLUFKek15NUVja1pmWjhtUG1ZQjQ1VWM=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