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17/DBN/10/2022</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17/DBN/10/2022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w:t>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Central European Digital Media Observatory</w:t>
      </w:r>
      <w:r w:rsidDel="00000000" w:rsidR="00000000" w:rsidRPr="00000000">
        <w:rPr>
          <w:rFonts w:ascii="Calibri" w:cs="Calibri" w:eastAsia="Calibri" w:hAnsi="Calibri"/>
          <w:sz w:val="22"/>
          <w:szCs w:val="22"/>
          <w:rtl w:val="0"/>
        </w:rPr>
        <w:t xml:space="preserve">” o numerze 2020-EU-IA-0267</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04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9"/>
        <w:gridCol w:w="2552"/>
        <w:gridCol w:w="3686"/>
        <w:tblGridChange w:id="0">
          <w:tblGrid>
            <w:gridCol w:w="1809"/>
            <w:gridCol w:w="2552"/>
            <w:gridCol w:w="3686"/>
          </w:tblGrid>
        </w:tblGridChange>
      </w:tblGrid>
      <w:tr>
        <w:trPr>
          <w:cantSplit w:val="0"/>
          <w:tblHeader w:val="0"/>
        </w:trPr>
        <w:tc>
          <w:tcPr>
            <w:shd w:fill="fdeada" w:val="clear"/>
          </w:tcPr>
          <w:p w:rsidR="00000000" w:rsidDel="00000000" w:rsidP="00000000" w:rsidRDefault="00000000" w:rsidRPr="00000000" w14:paraId="0000001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w:t>
            </w:r>
          </w:p>
          <w:p w:rsidR="00000000" w:rsidDel="00000000" w:rsidP="00000000" w:rsidRDefault="00000000" w:rsidRPr="00000000" w14:paraId="0000002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za badanie</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29">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A">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B">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E">
      <w:pPr>
        <w:numPr>
          <w:ilvl w:val="0"/>
          <w:numId w:val="1"/>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p>
    <w:p w:rsidR="00000000" w:rsidDel="00000000" w:rsidP="00000000" w:rsidRDefault="00000000" w:rsidRPr="00000000" w14:paraId="0000002F">
      <w:pPr>
        <w:numPr>
          <w:ilvl w:val="0"/>
          <w:numId w:val="1"/>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0">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2">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4">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5">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9">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A">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B">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17/DBN/10/2022</w:t>
      </w:r>
      <w:r w:rsidDel="00000000" w:rsidR="00000000" w:rsidRPr="00000000">
        <w:rPr>
          <w:rtl w:val="0"/>
        </w:rPr>
      </w:r>
    </w:p>
    <w:p w:rsidR="00000000" w:rsidDel="00000000" w:rsidP="00000000" w:rsidRDefault="00000000" w:rsidRPr="00000000" w14:paraId="0000003C">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D">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E">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F">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0">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1">
      <w:pPr>
        <w:numPr>
          <w:ilvl w:val="0"/>
          <w:numId w:val="5"/>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7">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C">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4D">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r w:rsidDel="00000000" w:rsidR="00000000" w:rsidRPr="00000000">
        <w:rPr>
          <w:rtl w:val="0"/>
        </w:rPr>
      </w:r>
    </w:p>
    <w:p w:rsidR="00000000" w:rsidDel="00000000" w:rsidP="00000000" w:rsidRDefault="00000000" w:rsidRPr="00000000" w14:paraId="0000004E">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numPr>
          <w:ilvl w:val="0"/>
          <w:numId w:val="2"/>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5">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N=200 dla osób zajmujących się komunikacją/PR w firmach, przeprowadzonego metodą  CAWI </w:t>
            </w:r>
          </w:p>
          <w:p w:rsidR="00000000" w:rsidDel="00000000" w:rsidP="00000000" w:rsidRDefault="00000000" w:rsidRPr="00000000" w14:paraId="00000059">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5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61">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10 badań z ostatnich 3 lat ( N=200, CAWI)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ind w:left="0" w:right="59" w:firstLine="0"/>
              <w:jc w:val="both"/>
              <w:rPr>
                <w:rFonts w:ascii="Calibri" w:cs="Calibri" w:eastAsia="Calibri" w:hAnsi="Calibri"/>
                <w:sz w:val="18"/>
                <w:szCs w:val="18"/>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color w:val="222222"/>
                <w:sz w:val="22"/>
                <w:szCs w:val="22"/>
                <w:highlight w:val="white"/>
                <w:rtl w:val="0"/>
              </w:rPr>
              <w:t xml:space="preserve">w ciągu ostatnich 3 lat przeprowadziła metodą CAWI minimum 10 badań na próbach reprezentatywnych, co najmniej N=200</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68">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6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6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6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6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1">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7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3">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74">
      <w:pPr>
        <w:numPr>
          <w:ilvl w:val="0"/>
          <w:numId w:val="2"/>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17/DBN/10/2022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79">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7A">
      <w:pPr>
        <w:numPr>
          <w:ilvl w:val="0"/>
          <w:numId w:val="6"/>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7B">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7C">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7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83">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84">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85">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tabs>
          <w:tab w:val="left"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89">
      <w:pPr>
        <w:tabs>
          <w:tab w:val="left"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8A">
      <w:pPr>
        <w:tabs>
          <w:tab w:val="left"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8C">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8D">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8E">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8F">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90">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91">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92">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93">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94">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95">
      <w:pPr>
        <w:numPr>
          <w:ilvl w:val="0"/>
          <w:numId w:val="4"/>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9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7">
      <w:pPr>
        <w:tabs>
          <w:tab w:val="left"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8">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tabs>
        <w:tab w:val="center" w:pos="4536"/>
        <w:tab w:val="right"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2"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tabs>
        <w:tab w:val="center" w:pos="4536"/>
        <w:tab w:val="right"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C">
    <w:pPr>
      <w:tabs>
        <w:tab w:val="center" w:pos="4536"/>
        <w:tab w:val="right" w:pos="9072"/>
      </w:tabs>
      <w:spacing w:after="0" w:line="240" w:lineRule="auto"/>
      <w:rPr/>
    </w:pPr>
    <w:r w:rsidDel="00000000" w:rsidR="00000000" w:rsidRPr="00000000">
      <w:rPr>
        <w:rtl w:val="0"/>
      </w:rPr>
    </w:r>
  </w:p>
  <w:p w:rsidR="00000000" w:rsidDel="00000000" w:rsidP="00000000" w:rsidRDefault="00000000" w:rsidRPr="00000000" w14:paraId="0000009D">
    <w:pPr>
      <w:tabs>
        <w:tab w:val="center" w:pos="4536"/>
        <w:tab w:val="right"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2">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860iV3xK1FzpN2FhgZUerLMscg==">AMUW2mW8T0KosnkUJilxa+lMR2SnSLsmrlkwF2ryb/+QHLSTzuoeEf4zfYsOzPyfTeChVbTKaTQF7ljVxSxVzWfhDR43RblBauhDOLRSquMzBK6mXtRm58DMFxNWT9X7iVduTJbq9CbPGkExSasi/MQbcD321XFM9epug+tAdIc14R9Fw9q+6Z0=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