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C2B" w:rsidRDefault="00DF1C2B">
      <w:bookmarkStart w:id="0" w:name="_GoBack"/>
      <w:bookmarkEnd w:id="0"/>
    </w:p>
    <w:p w:rsidR="00DF1C2B" w:rsidRDefault="0098123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 dnia 28.02.2022 r</w:t>
      </w:r>
    </w:p>
    <w:p w:rsidR="00DF1C2B" w:rsidRDefault="0098123E">
      <w:pPr>
        <w:ind w:left="4320" w:firstLine="720"/>
        <w:jc w:val="right"/>
      </w:pPr>
      <w:r>
        <w:t xml:space="preserve">Zapytanie Ofertowe numer  </w:t>
      </w:r>
      <w:r>
        <w:rPr>
          <w:b/>
        </w:rPr>
        <w:t>1/DBN/01/2022</w:t>
      </w:r>
    </w:p>
    <w:p w:rsidR="00DF1C2B" w:rsidRDefault="00DF1C2B"/>
    <w:p w:rsidR="00DF1C2B" w:rsidRDefault="00DF1C2B"/>
    <w:p w:rsidR="00DF1C2B" w:rsidRDefault="0098123E">
      <w:pPr>
        <w:jc w:val="center"/>
        <w:rPr>
          <w:b/>
        </w:rPr>
      </w:pPr>
      <w:r>
        <w:rPr>
          <w:b/>
        </w:rPr>
        <w:t>ZAWIADOMIENIE O UNIEWAŻNIENIU POSTĘPOWANIA NA DOSTARCZENIE FABRYCZNIE NOWYCH OKULOGRAFÓW MOBILNYCH W FORMIE OKULARÓW - 3 SZT</w:t>
      </w:r>
    </w:p>
    <w:p w:rsidR="00DF1C2B" w:rsidRDefault="0098123E">
      <w:pPr>
        <w:spacing w:after="0" w:line="276" w:lineRule="auto"/>
        <w:ind w:right="75"/>
        <w:jc w:val="both"/>
      </w:pPr>
      <w:r>
        <w:t xml:space="preserve"> Zamówienie jest realizowane w ramach projektu nr </w:t>
      </w:r>
      <w:r>
        <w:rPr>
          <w:b/>
        </w:rPr>
        <w:t>DWP/Rzeczy są dla ludzi /675/2021</w:t>
      </w:r>
      <w:r>
        <w:t xml:space="preserve">. </w:t>
      </w:r>
    </w:p>
    <w:p w:rsidR="00DF1C2B" w:rsidRDefault="0098123E">
      <w:pPr>
        <w:spacing w:after="0" w:line="276" w:lineRule="auto"/>
        <w:ind w:right="75"/>
        <w:jc w:val="both"/>
      </w:pPr>
      <w:r>
        <w:rPr>
          <w:i/>
        </w:rPr>
        <w:t>Przyjazne miasto. Wsparcie samodzielności osób z dysfunkcją wzroku w zakresie wykorzystania sieci połączeń komunikacji miejskiej w Łodzi, z uwzględnieniem aplikacji dotyczącej informacji lokalizacyjnych oraz zabytków arc</w:t>
      </w:r>
      <w:r>
        <w:rPr>
          <w:i/>
        </w:rPr>
        <w:t xml:space="preserve">hitektury miejscowej „Przyjazne miasto” </w:t>
      </w:r>
      <w:r>
        <w:t xml:space="preserve"> w konkursie : Rzeczy są dla ludzi, instytucja finansująca Narodowe Centrum Badań i Rozwoju </w:t>
      </w:r>
    </w:p>
    <w:p w:rsidR="00DF1C2B" w:rsidRDefault="00DF1C2B"/>
    <w:p w:rsidR="00DF1C2B" w:rsidRDefault="00DF1C2B"/>
    <w:p w:rsidR="00DF1C2B" w:rsidRDefault="00DF1C2B"/>
    <w:p w:rsidR="00DF1C2B" w:rsidRDefault="0098123E">
      <w:r>
        <w:t xml:space="preserve"> Zamawiający informuje o unieważnieniu postępowania konkursowego numer </w:t>
      </w:r>
      <w:r>
        <w:rPr>
          <w:b/>
        </w:rPr>
        <w:t>1/DBN/01/2022</w:t>
      </w:r>
      <w:r>
        <w:t>.</w:t>
      </w:r>
    </w:p>
    <w:p w:rsidR="00DF1C2B" w:rsidRDefault="0098123E">
      <w:r>
        <w:t xml:space="preserve">W postępowaniu nie wpłynęła żadna </w:t>
      </w:r>
      <w:r>
        <w:t>oferta w terminie przewidzianym na składanie ofert, tj. do dnia 25 lutego 2022 r. do godziny 23:59.</w:t>
      </w:r>
    </w:p>
    <w:sectPr w:rsidR="00DF1C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3E" w:rsidRDefault="0098123E">
      <w:pPr>
        <w:spacing w:after="0" w:line="240" w:lineRule="auto"/>
      </w:pPr>
      <w:r>
        <w:separator/>
      </w:r>
    </w:p>
  </w:endnote>
  <w:endnote w:type="continuationSeparator" w:id="0">
    <w:p w:rsidR="0098123E" w:rsidRDefault="00981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2B" w:rsidRDefault="00DF1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2B" w:rsidRDefault="00DF1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2B" w:rsidRDefault="00DF1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3E" w:rsidRDefault="0098123E">
      <w:pPr>
        <w:spacing w:after="0" w:line="240" w:lineRule="auto"/>
      </w:pPr>
      <w:r>
        <w:separator/>
      </w:r>
    </w:p>
  </w:footnote>
  <w:footnote w:type="continuationSeparator" w:id="0">
    <w:p w:rsidR="0098123E" w:rsidRDefault="00981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2B" w:rsidRDefault="00DF1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2B" w:rsidRDefault="0098123E">
    <w:pPr>
      <w:tabs>
        <w:tab w:val="center" w:pos="4536"/>
        <w:tab w:val="right" w:pos="9072"/>
      </w:tabs>
      <w:spacing w:after="0" w:line="240" w:lineRule="auto"/>
      <w:ind w:left="5760" w:firstLine="720"/>
      <w:rPr>
        <w:color w:val="000000"/>
      </w:rPr>
    </w:pPr>
    <w:bookmarkStart w:id="1" w:name="_heading=h.gjdgxs" w:colFirst="0" w:colLast="0"/>
    <w:bookmarkEnd w:id="1"/>
    <w:r>
      <w:rPr>
        <w:noProof/>
      </w:rPr>
      <w:drawing>
        <wp:inline distT="0" distB="0" distL="0" distR="0">
          <wp:extent cx="2009458" cy="552363"/>
          <wp:effectExtent l="0" t="0" r="0" b="0"/>
          <wp:docPr id="2" name="image1.jpg" descr="https://lh5.googleusercontent.com/Qeon62hJxpRygJIt3plpaLdS_zHlfZn6Y4eUY3y-UrHpjy8SMACwiIBX8VAVYR_nK4jUkrEPQitC7IywJgEaIfs5nrvqcOKX34beUXqCXayRFLJc7t8B5fbUpSELmQ=s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5.googleusercontent.com/Qeon62hJxpRygJIt3plpaLdS_zHlfZn6Y4eUY3y-UrHpjy8SMACwiIBX8VAVYR_nK4jUkrEPQitC7IywJgEaIfs5nrvqcOKX34beUXqCXayRFLJc7t8B5fbUpSELmQ=s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9458" cy="5523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C2B" w:rsidRDefault="00DF1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2B"/>
    <w:rsid w:val="001A47FA"/>
    <w:rsid w:val="0098123E"/>
    <w:rsid w:val="00D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3D00F-00B3-4D13-A2D8-5B13113C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2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A6B"/>
  </w:style>
  <w:style w:type="paragraph" w:styleId="Stopka">
    <w:name w:val="footer"/>
    <w:basedOn w:val="Normalny"/>
    <w:link w:val="StopkaZnak"/>
    <w:uiPriority w:val="99"/>
    <w:unhideWhenUsed/>
    <w:rsid w:val="00B20A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A6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+bdSVbACEVQiysOEDmwcmHtWNA==">AMUW2mWCYAURjyLTD2oq/9K4G+Gj8LFgVG5/VZKKko52hQyUsnv7JH9tq0aUgO+W0J71R5Ht1Q9qPUM2Nx09t+mfe6FE24c5S9uG9s/NwJhUo9e5Q6E8nAIRyXKsWTZ7VjHX2bB4Igfs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Salamon</dc:creator>
  <cp:lastModifiedBy>Karolina Mrówczyńska</cp:lastModifiedBy>
  <cp:revision>2</cp:revision>
  <dcterms:created xsi:type="dcterms:W3CDTF">2022-03-01T11:59:00Z</dcterms:created>
  <dcterms:modified xsi:type="dcterms:W3CDTF">2022-03-01T11:59:00Z</dcterms:modified>
</cp:coreProperties>
</file>